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C16C4D" w:rsidRDefault="00C16C4D" w:rsidP="00C16C4D">
      <w:pPr>
        <w:jc w:val="center"/>
        <w:rPr>
          <w:b/>
        </w:rPr>
      </w:pPr>
      <w:r>
        <w:rPr>
          <w:b/>
        </w:rPr>
        <w:t>Exhibit Profile</w:t>
      </w:r>
    </w:p>
    <w:p w:rsidR="00C16C4D" w:rsidRDefault="00C16C4D" w:rsidP="00C16C4D">
      <w:pPr>
        <w:jc w:val="center"/>
        <w:rPr>
          <w:b/>
        </w:rPr>
      </w:pPr>
    </w:p>
    <w:p w:rsidR="00C16C4D" w:rsidRDefault="00C16C4D" w:rsidP="00C16C4D">
      <w:pPr>
        <w:jc w:val="center"/>
        <w:rPr>
          <w:b/>
        </w:rPr>
      </w:pPr>
    </w:p>
    <w:p w:rsidR="00C16C4D" w:rsidRDefault="00C16C4D" w:rsidP="00C16C4D">
      <w:pPr>
        <w:rPr>
          <w:b/>
        </w:rPr>
      </w:pPr>
      <w:r>
        <w:rPr>
          <w:b/>
        </w:rPr>
        <w:t>I.</w:t>
      </w:r>
      <w:r>
        <w:rPr>
          <w:b/>
        </w:rPr>
        <w:tab/>
        <w:t>Title #6b.2 University Budget</w:t>
      </w:r>
    </w:p>
    <w:p w:rsidR="00C16C4D" w:rsidRDefault="00C16C4D" w:rsidP="00C16C4D">
      <w:pPr>
        <w:rPr>
          <w:b/>
        </w:rPr>
      </w:pPr>
    </w:p>
    <w:p w:rsidR="00C16C4D" w:rsidRDefault="00C16C4D" w:rsidP="00C16C4D">
      <w:pPr>
        <w:rPr>
          <w:b/>
        </w:rPr>
      </w:pPr>
      <w:r>
        <w:rPr>
          <w:b/>
        </w:rPr>
        <w:t>II.</w:t>
      </w:r>
      <w:r>
        <w:rPr>
          <w:b/>
        </w:rPr>
        <w:tab/>
        <w:t>Standard(s) Supported</w:t>
      </w:r>
    </w:p>
    <w:p w:rsidR="00C16C4D" w:rsidRDefault="00C16C4D" w:rsidP="00C16C4D">
      <w:r>
        <w:rPr>
          <w:b/>
        </w:rPr>
        <w:tab/>
      </w:r>
      <w:r>
        <w:t>6b</w:t>
      </w:r>
      <w:r>
        <w:tab/>
        <w:t>Unit Budget</w:t>
      </w:r>
    </w:p>
    <w:p w:rsidR="00C16C4D" w:rsidRDefault="00C16C4D" w:rsidP="00C16C4D"/>
    <w:p w:rsidR="00C16C4D" w:rsidRDefault="00C16C4D" w:rsidP="00C16C4D">
      <w:pPr>
        <w:rPr>
          <w:b/>
        </w:rPr>
      </w:pPr>
      <w:r>
        <w:rPr>
          <w:b/>
        </w:rPr>
        <w:t>III.</w:t>
      </w:r>
      <w:r>
        <w:rPr>
          <w:b/>
        </w:rPr>
        <w:tab/>
        <w:t>Unit Documentation</w:t>
      </w:r>
    </w:p>
    <w:p w:rsidR="00C16C4D" w:rsidRDefault="00C16C4D" w:rsidP="00C16C4D">
      <w:r>
        <w:rPr>
          <w:b/>
        </w:rPr>
        <w:tab/>
      </w:r>
      <w:r>
        <w:t xml:space="preserve">This exhibit documents the university’s revenues and expenditures for </w:t>
      </w:r>
    </w:p>
    <w:p w:rsidR="00C16C4D" w:rsidRDefault="00C16C4D" w:rsidP="00C16C4D">
      <w:r>
        <w:tab/>
        <w:t>2006-2008.</w:t>
      </w:r>
    </w:p>
    <w:p w:rsidR="00C16C4D" w:rsidRDefault="00C16C4D" w:rsidP="00C16C4D"/>
    <w:p w:rsidR="00C16C4D" w:rsidRDefault="00C16C4D" w:rsidP="00C16C4D">
      <w:pPr>
        <w:rPr>
          <w:b/>
        </w:rPr>
      </w:pPr>
      <w:r>
        <w:rPr>
          <w:b/>
        </w:rPr>
        <w:t>IV.</w:t>
      </w:r>
      <w:r>
        <w:rPr>
          <w:b/>
        </w:rPr>
        <w:tab/>
        <w:t>Source of Information</w:t>
      </w:r>
    </w:p>
    <w:p w:rsidR="00C16C4D" w:rsidRDefault="00C16C4D" w:rsidP="00C16C4D">
      <w:r>
        <w:rPr>
          <w:b/>
        </w:rPr>
        <w:tab/>
      </w:r>
      <w:r>
        <w:t>Office of Vice President for Business Affairs</w:t>
      </w:r>
    </w:p>
    <w:p w:rsidR="00C16C4D" w:rsidRDefault="00C16C4D" w:rsidP="00C16C4D">
      <w:r>
        <w:tab/>
      </w:r>
      <w:hyperlink r:id="rId4" w:history="1">
        <w:r w:rsidRPr="00714B2E">
          <w:rPr>
            <w:rStyle w:val="Hyperlink"/>
          </w:rPr>
          <w:t>http://www.ulm.edu/businessaffairs/budgetoffice</w:t>
        </w:r>
      </w:hyperlink>
    </w:p>
    <w:p w:rsidR="00C16C4D" w:rsidRDefault="00C16C4D" w:rsidP="00C16C4D"/>
    <w:p w:rsidR="00C16C4D" w:rsidRDefault="00C16C4D" w:rsidP="00C16C4D">
      <w:pPr>
        <w:rPr>
          <w:b/>
        </w:rPr>
      </w:pPr>
      <w:r>
        <w:rPr>
          <w:b/>
        </w:rPr>
        <w:t>V.</w:t>
      </w:r>
      <w:r>
        <w:rPr>
          <w:b/>
        </w:rPr>
        <w:tab/>
        <w:t>Exhibit Contents</w:t>
      </w:r>
    </w:p>
    <w:p w:rsidR="005014EB" w:rsidRPr="00C16C4D" w:rsidRDefault="00C16C4D" w:rsidP="00C16C4D">
      <w:r>
        <w:rPr>
          <w:b/>
        </w:rPr>
        <w:tab/>
      </w:r>
      <w:r>
        <w:t>University Operating Budgets for 2006-07 through 2008-09</w:t>
      </w:r>
    </w:p>
    <w:sectPr w:rsidR="005014EB" w:rsidRPr="00C16C4D" w:rsidSect="007A246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C16C4D"/>
    <w:rsid w:val="00C16C4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71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16C4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16C4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yperlink" Target="http://www.ulm.edu/businessaffairs/budgetoffice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Word 12.1.1</Application>
  <DocSecurity>0</DocSecurity>
  <Lines>1</Lines>
  <Paragraphs>1</Paragraphs>
  <ScaleCrop>false</ScaleCrop>
  <Company>ULM</Company>
  <LinksUpToDate>false</LinksUpToDate>
  <CharactersWithSpaces>0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ULM DMS</dc:creator>
  <cp:keywords/>
  <cp:lastModifiedBy>ULM DMS</cp:lastModifiedBy>
  <cp:revision>1</cp:revision>
  <dcterms:created xsi:type="dcterms:W3CDTF">2009-03-07T18:53:00Z</dcterms:created>
  <dcterms:modified xsi:type="dcterms:W3CDTF">2009-03-07T18:56:00Z</dcterms:modified>
</cp:coreProperties>
</file>